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949" w:rsidRPr="00E63949" w:rsidRDefault="00E63949">
      <w:pPr>
        <w:rPr>
          <w:rFonts w:ascii="Times New Roman" w:hAnsi="Times New Roman" w:cs="Times New Roman"/>
          <w:sz w:val="28"/>
          <w:szCs w:val="28"/>
        </w:rPr>
      </w:pPr>
      <w:r w:rsidRPr="00E63949">
        <w:rPr>
          <w:rFonts w:ascii="Times New Roman" w:hAnsi="Times New Roman" w:cs="Times New Roman"/>
          <w:sz w:val="28"/>
          <w:szCs w:val="28"/>
        </w:rPr>
        <w:t xml:space="preserve">Бала сөйләшергә өйрәнә. </w:t>
      </w:r>
    </w:p>
    <w:p w:rsidR="00000000" w:rsidRPr="00E63949" w:rsidRDefault="00E63949">
      <w:pPr>
        <w:rPr>
          <w:rFonts w:ascii="Times New Roman" w:hAnsi="Times New Roman" w:cs="Times New Roman"/>
          <w:sz w:val="28"/>
          <w:szCs w:val="28"/>
        </w:rPr>
      </w:pPr>
      <w:r w:rsidRPr="00E63949">
        <w:rPr>
          <w:rFonts w:ascii="Times New Roman" w:hAnsi="Times New Roman" w:cs="Times New Roman"/>
          <w:sz w:val="28"/>
          <w:szCs w:val="28"/>
        </w:rPr>
        <w:t xml:space="preserve">Гаиләдә бала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көннән соң, гадә</w:t>
      </w:r>
      <w:proofErr w:type="gramStart"/>
      <w:r w:rsidRPr="00E63949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E63949">
        <w:rPr>
          <w:rFonts w:ascii="Times New Roman" w:hAnsi="Times New Roman" w:cs="Times New Roman"/>
          <w:sz w:val="28"/>
          <w:szCs w:val="28"/>
        </w:rPr>
        <w:t xml:space="preserve">ә, аның һәр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кылган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гамәле әти-әни, әби-бабай,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туганнар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өчен иң күп сөйләнә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темага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әверелә: менә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елмайган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, кемнәндер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ятсынган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кемнедер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таныган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, үрмәләгән,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башкалар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. Баланың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әйткә</w:t>
      </w:r>
      <w:proofErr w:type="gramStart"/>
      <w:r w:rsidRPr="00E6394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63949">
        <w:rPr>
          <w:rFonts w:ascii="Times New Roman" w:hAnsi="Times New Roman" w:cs="Times New Roman"/>
          <w:sz w:val="28"/>
          <w:szCs w:val="28"/>
        </w:rPr>
        <w:t xml:space="preserve"> сүзен ишетү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аеруча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күңелле. Баланың сөйләме үсешендә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моторикасының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уйнавын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истән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чыгармаска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кирәк.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Гади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генә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аңлатканда, баш миенең сөйләм һә</w:t>
      </w:r>
      <w:proofErr w:type="gramStart"/>
      <w:r w:rsidRPr="00E6394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63949">
        <w:rPr>
          <w:rFonts w:ascii="Times New Roman" w:hAnsi="Times New Roman" w:cs="Times New Roman"/>
          <w:sz w:val="28"/>
          <w:szCs w:val="28"/>
        </w:rPr>
        <w:t xml:space="preserve"> хәрәкәтне көйләүче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зоналары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янәшә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урнашкан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, шуңа күрә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үсеш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алган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вак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моторикасы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сөйләм үсешенә дә уңай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йогынты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ясый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Шакмакларны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шарларны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савыттан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икенчесенә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тутыру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уенын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күрсәтергә, бергәлә</w:t>
      </w:r>
      <w:proofErr w:type="gramStart"/>
      <w:r w:rsidRPr="00E6394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уйнарга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кирәк. Пирамида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, аның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балдакларын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кигезергә өйрәтегез. Машина йөртергә өйрәткәндә, “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би-би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трр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авазларын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кабатлагыз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. Ә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курчакны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бергәлә</w:t>
      </w:r>
      <w:proofErr w:type="gramStart"/>
      <w:r w:rsidRPr="00E6394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6394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йоклатыгыз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”: ә-ә-ә-ә-ә-ә. Күргәнегезчә,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балага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уенчык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бирү белән генә чикләнергә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ярамый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, ә аның белән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уйнау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мөмкинлекләрен дә күрсәтергә, баланың сөйләмен үстерүгә ярдәм итәрлек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оештырырга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кирәк.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чәбәкләү (ладушки),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уеннарының сөйләм үсешенә ярдәме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. Юкка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элекке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вакытларда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караучылар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>, әбилә</w:t>
      </w:r>
      <w:proofErr w:type="gramStart"/>
      <w:r w:rsidRPr="00E6394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уеннарына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игътибар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бирмәгән.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Тулысынча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сау-сәламәт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бала 3 яшенә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телен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тулысынча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үзләштерә, 4 яшенә [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] , [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]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авазларын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да дөрес әйтә ала. Моның өчен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тагын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мөһим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бар: белгечлә</w:t>
      </w:r>
      <w:proofErr w:type="gramStart"/>
      <w:r w:rsidRPr="00E6394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3949">
        <w:rPr>
          <w:rFonts w:ascii="Times New Roman" w:hAnsi="Times New Roman" w:cs="Times New Roman"/>
          <w:sz w:val="28"/>
          <w:szCs w:val="28"/>
        </w:rPr>
        <w:t xml:space="preserve"> әйтүенчә, 3 яшенә кадәр бала үз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телендә тәрбия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алырга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. Безнең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шартларда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катлаулы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, ләкин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кенә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булмасын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– фәнни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яктан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расланган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факт. Үз </w:t>
      </w:r>
      <w:proofErr w:type="spellStart"/>
      <w:r w:rsidRPr="00E63949">
        <w:rPr>
          <w:rFonts w:ascii="Times New Roman" w:hAnsi="Times New Roman" w:cs="Times New Roman"/>
          <w:sz w:val="28"/>
          <w:szCs w:val="28"/>
        </w:rPr>
        <w:t>вакытында</w:t>
      </w:r>
      <w:proofErr w:type="spellEnd"/>
      <w:r w:rsidRPr="00E63949">
        <w:rPr>
          <w:rFonts w:ascii="Times New Roman" w:hAnsi="Times New Roman" w:cs="Times New Roman"/>
          <w:sz w:val="28"/>
          <w:szCs w:val="28"/>
        </w:rPr>
        <w:t xml:space="preserve"> күрсәтелгән ярдәм кү</w:t>
      </w:r>
      <w:proofErr w:type="gramStart"/>
      <w:r w:rsidRPr="00E6394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63949">
        <w:rPr>
          <w:rFonts w:ascii="Times New Roman" w:hAnsi="Times New Roman" w:cs="Times New Roman"/>
          <w:sz w:val="28"/>
          <w:szCs w:val="28"/>
        </w:rPr>
        <w:t xml:space="preserve"> кенә җитешсезлекләрне уңышлы төзәтергә мөмкинлек бирә.</w:t>
      </w:r>
    </w:p>
    <w:sectPr w:rsidR="00000000" w:rsidRPr="00E63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3949"/>
    <w:rsid w:val="00E63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Company>Grizli777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2015-05-15T06:31:00Z</dcterms:created>
  <dcterms:modified xsi:type="dcterms:W3CDTF">2015-05-15T06:31:00Z</dcterms:modified>
</cp:coreProperties>
</file>